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00"/>
      </w:pPr>
      <w:r>
        <w:rPr>
          <w:rFonts w:ascii="Calibri" w:cs="Calibri" w:eastAsia="Calibri" w:hAnsi="Calibri"/>
          <w:b/>
          <w:bCs/>
          <w:sz w:val="28"/>
          <w:szCs w:val="28"/>
        </w:rPr>
        <w:t xml:space="preserve">RÜCKNAHMEPROTOKOLL — RÜCKGABE DES FAHRZEUGS</w:t>
      </w:r>
    </w:p>
    <w:p>
      <w:pPr>
        <w:spacing w:after="80" w:before="0"/>
      </w:pPr>
      <w:r>
        <w:rPr>
          <w:rFonts w:ascii="Calibri" w:cs="Calibri" w:eastAsia="Calibri" w:hAnsi="Calibri"/>
          <w:sz w:val="21"/>
          <w:szCs w:val="21"/>
        </w:rPr>
        <w:t xml:space="preserve">Vermieter: __________________________________, __________________________________</w:t>
      </w:r>
    </w:p>
    <w:p>
      <w:pPr>
        <w:spacing w:after="80" w:before="0"/>
      </w:pPr>
      <w:r>
        <w:rPr>
          <w:rFonts w:ascii="Calibri" w:cs="Calibri" w:eastAsia="Calibri" w:hAnsi="Calibri"/>
          <w:sz w:val="21"/>
          <w:szCs w:val="21"/>
        </w:rPr>
        <w:t xml:space="preserve">Mieter: __________________________________, __________________________________</w:t>
      </w:r>
    </w:p>
    <w:p>
      <w:pPr>
        <w:spacing w:after="80" w:before="0"/>
      </w:pPr>
      <w:r>
        <w:rPr>
          <w:rFonts w:ascii="Calibri" w:cs="Calibri" w:eastAsia="Calibri" w:hAnsi="Calibri"/>
          <w:sz w:val="21"/>
          <w:szCs w:val="21"/>
        </w:rPr>
        <w:t xml:space="preserve">Fahrzeug: __________________________________ (________________), amtliches Kennzeichen ________________</w:t>
      </w:r>
    </w:p>
    <w:p>
      <w:pPr>
        <w:spacing w:after="80" w:before="0"/>
      </w:pPr>
      <w:r>
        <w:rPr>
          <w:rFonts w:ascii="Calibri" w:cs="Calibri" w:eastAsia="Calibri" w:hAnsi="Calibri"/>
          <w:sz w:val="21"/>
          <w:szCs w:val="21"/>
        </w:rPr>
        <w:t xml:space="preserve">Mietzeit: vom ________________ bis zum ________________</w:t>
      </w:r>
    </w:p>
    <w:p>
      <w:pPr>
        <w:keepNext/>
        <w:spacing w:after="80" w:before="200"/>
      </w:pPr>
      <w:r>
        <w:rPr>
          <w:rFonts w:ascii="Calibri" w:cs="Calibri" w:eastAsia="Calibri" w:hAnsi="Calibri"/>
          <w:b/>
          <w:bCs/>
          <w:sz w:val="21"/>
          <w:szCs w:val="21"/>
        </w:rPr>
        <w:t xml:space="preserve">ZUSTAND BEI RÜCKGABE</w:t>
      </w:r>
    </w:p>
    <w:p>
      <w:pPr>
        <w:spacing w:after="80" w:before="0"/>
      </w:pPr>
      <w:r>
        <w:rPr>
          <w:rFonts w:ascii="Calibri" w:cs="Calibri" w:eastAsia="Calibri" w:hAnsi="Calibri"/>
          <w:sz w:val="21"/>
          <w:szCs w:val="21"/>
        </w:rPr>
        <w:t xml:space="preserve">Kilometerstand, Kraftstoffstand und das zurückgegebene Zubehör sind weiter unten festgehalten; die angefertigten Fotografien sind Anlage dieses Protokolls. Abweichungen gegenüber dem Zustand bei der Übergabe (gefahrene Kilometer, Kraftstoffdifferenz, fehlendes Zubehör) sind im Abschnitt „Abweichungen“ zusammengefasst und dienen als Grundlage für die Abrechnung der Kaution.</w:t>
      </w:r>
    </w:p>
    <w:p>
      <w:pPr>
        <w:spacing w:after="80" w:before="0"/>
      </w:pPr>
      <w:r>
        <w:rPr>
          <w:rFonts w:ascii="Calibri" w:cs="Calibri" w:eastAsia="Calibri" w:hAnsi="Calibri"/>
          <w:sz w:val="21"/>
          <w:szCs w:val="21"/>
        </w:rPr>
        <w:t xml:space="preserve">Beschreibung von Schäden und Auffälligkeiten bei der Rückgabe:</w:t>
      </w:r>
    </w:p>
    <w:tbl>
      <w:tblPr>
        <w:tblW w:type="dxa" w:w="9412"/>
        <w:tblBorders>
          <w:top w:val="none" w:color="auto" w:sz="0"/>
          <w:left w:val="none" w:color="auto" w:sz="0"/>
          <w:bottom w:val="none" w:color="auto" w:sz="0"/>
          <w:right w:val="none" w:color="auto" w:sz="0"/>
          <w:insideH w:val="none" w:color="auto" w:sz="0"/>
          <w:insideV w:val="none" w:color="auto" w:sz="0"/>
        </w:tblBorders>
        <w:tblLayout w:type="fixed"/>
      </w:tblPr>
      <w:tblGrid>
        <w:gridCol w:w="9412"/>
      </w:tblGrid>
      <w:tr>
        <w:trPr>
          <w:cantSplit/>
          <w:trHeight w:val="440" w:hRule="atLeast"/>
        </w:trPr>
        <w:tc>
          <w:tcPr>
            <w:tcW w:type="dxa" w:w="9412"/>
            <w:tcBorders>
              <w:top w:val="none" w:color="auto" w:sz="0"/>
              <w:left w:val="none" w:color="auto" w:sz="0"/>
              <w:bottom w:val="single" w:color="777777" w:sz="4"/>
              <w:right w:val="none" w:color="auto" w:sz="0"/>
            </w:tcBorders>
          </w:tcPr>
          <w:p/>
        </w:tc>
      </w:tr>
      <w:tr>
        <w:trPr>
          <w:cantSplit/>
          <w:trHeight w:val="440" w:hRule="atLeast"/>
        </w:trPr>
        <w:tc>
          <w:tcPr>
            <w:tcW w:type="dxa" w:w="9412"/>
            <w:tcBorders>
              <w:top w:val="none" w:color="auto" w:sz="0"/>
              <w:left w:val="none" w:color="auto" w:sz="0"/>
              <w:bottom w:val="single" w:color="777777" w:sz="4"/>
              <w:right w:val="none" w:color="auto" w:sz="0"/>
            </w:tcBorders>
          </w:tcPr>
          <w:p/>
        </w:tc>
      </w:tr>
      <w:tr>
        <w:trPr>
          <w:cantSplit/>
          <w:trHeight w:val="440" w:hRule="atLeast"/>
        </w:trPr>
        <w:tc>
          <w:tcPr>
            <w:tcW w:type="dxa" w:w="9412"/>
            <w:tcBorders>
              <w:top w:val="none" w:color="auto" w:sz="0"/>
              <w:left w:val="none" w:color="auto" w:sz="0"/>
              <w:bottom w:val="single" w:color="777777" w:sz="4"/>
              <w:right w:val="none" w:color="auto" w:sz="0"/>
            </w:tcBorders>
          </w:tcPr>
          <w:p/>
        </w:tc>
      </w:tr>
      <w:tr>
        <w:trPr>
          <w:cantSplit/>
          <w:trHeight w:val="440" w:hRule="atLeast"/>
        </w:trPr>
        <w:tc>
          <w:tcPr>
            <w:tcW w:type="dxa" w:w="9412"/>
            <w:tcBorders>
              <w:top w:val="none" w:color="auto" w:sz="0"/>
              <w:left w:val="none" w:color="auto" w:sz="0"/>
              <w:bottom w:val="single" w:color="777777" w:sz="4"/>
              <w:right w:val="none" w:color="auto" w:sz="0"/>
            </w:tcBorders>
          </w:tcPr>
          <w:p/>
        </w:tc>
      </w:tr>
    </w:tbl>
    <w:p/>
    <w:p>
      <w:pPr>
        <w:spacing w:after="80" w:before="0"/>
      </w:pPr>
      <w:r>
        <w:rPr>
          <w:rFonts w:ascii="Calibri" w:cs="Calibri" w:eastAsia="Calibri" w:hAnsi="Calibri"/>
          <w:sz w:val="21"/>
          <w:szCs w:val="21"/>
        </w:rPr>
        <w:t xml:space="preserve">Beide Parteien bestätigen mit ihrer Unterschrift den in diesem Protokoll festgehaltenen Zustand des Fahrzeugs bei der Rückgabe. Die Abrechnung der Kaution erfolgt auf der Grundlage dieses Protokolls; verrechnet werden nur konkret abgerechnete Ansprüche.</w:t>
      </w:r>
    </w:p>
    <w:p>
      <w:pPr>
        <w:keepNext/>
        <w:pBdr>
          <w:bottom w:val="single" w:color="111111" w:sz="8" w:space="2"/>
        </w:pBdr>
        <w:spacing w:after="80" w:before="320"/>
      </w:pPr>
      <w:r>
        <w:rPr>
          <w:rFonts w:ascii="Calibri" w:cs="Calibri" w:eastAsia="Calibri" w:hAnsi="Calibri"/>
          <w:b/>
          <w:bCs/>
          <w:sz w:val="21"/>
          <w:szCs w:val="21"/>
        </w:rPr>
        <w:t xml:space="preserve">Fahrzeugzustand</w:t>
      </w:r>
    </w:p>
    <w:p>
      <w:pPr>
        <w:spacing w:after="0" w:before="120"/>
      </w:pPr>
      <w:r>
        <w:rPr>
          <w:rFonts w:ascii="Calibri" w:cs="Calibri" w:eastAsia="Calibri" w:hAnsi="Calibri"/>
          <w:sz w:val="21"/>
          <w:szCs w:val="21"/>
        </w:rPr>
        <w:t xml:space="preserve">Tachostand (km): __________________________________</w:t>
      </w:r>
    </w:p>
    <w:p>
      <w:pPr>
        <w:spacing w:after="0" w:before="120"/>
      </w:pPr>
      <w:r>
        <w:rPr>
          <w:rFonts w:ascii="Calibri" w:cs="Calibri" w:eastAsia="Calibri" w:hAnsi="Calibri"/>
          <w:sz w:val="21"/>
          <w:szCs w:val="21"/>
        </w:rPr>
        <w:t xml:space="preserve">Kraftstoff:   ☐ 0     ☐ 1/4     ☐ 1/2     ☐ 3/4     ☐ 1/1</w:t>
      </w:r>
    </w:p>
    <w:p>
      <w:pPr>
        <w:keepNext/>
        <w:pBdr>
          <w:bottom w:val="single" w:color="111111" w:sz="8" w:space="2"/>
        </w:pBdr>
        <w:spacing w:after="80" w:before="320"/>
      </w:pPr>
      <w:r>
        <w:rPr>
          <w:rFonts w:ascii="Calibri" w:cs="Calibri" w:eastAsia="Calibri" w:hAnsi="Calibri"/>
          <w:b/>
          <w:bCs/>
          <w:sz w:val="21"/>
          <w:szCs w:val="21"/>
        </w:rPr>
        <w:t xml:space="preserve">Zubehör</w:t>
      </w:r>
    </w:p>
    <w:tbl>
      <w:tblPr>
        <w:tblW w:type="dxa" w:w="9412"/>
        <w:tblBorders>
          <w:top w:val="none" w:color="auto" w:sz="0"/>
          <w:left w:val="none" w:color="auto" w:sz="0"/>
          <w:bottom w:val="none" w:color="auto" w:sz="0"/>
          <w:right w:val="none" w:color="auto" w:sz="0"/>
          <w:insideH w:val="none" w:color="auto" w:sz="0"/>
          <w:insideV w:val="none" w:color="auto" w:sz="0"/>
        </w:tblBorders>
        <w:tblLayout w:type="fixed"/>
      </w:tblPr>
      <w:tblGrid>
        <w:gridCol w:w="420"/>
        <w:gridCol w:w="8992"/>
      </w:tblGrid>
      <w:tr>
        <w:trPr>
          <w:cantSplit/>
          <w:trHeight w:val="440" w:hRule="atLeast"/>
        </w:trPr>
        <w:tc>
          <w:tcPr>
            <w:tcW w:type="dxa" w:w="420"/>
            <w:tcBorders>
              <w:top w:val="none" w:color="auto" w:sz="0"/>
              <w:left w:val="none" w:color="auto" w:sz="0"/>
              <w:bottom w:val="none" w:color="auto" w:sz="0"/>
              <w:right w:val="none" w:color="auto" w:sz="0"/>
            </w:tcBorders>
            <w:vAlign w:val="bottom"/>
          </w:tcPr>
          <w:p>
            <w:r>
              <w:rPr>
                <w:rFonts w:ascii="Calibri" w:cs="Calibri" w:eastAsia="Calibri" w:hAnsi="Calibri"/>
                <w:sz w:val="21"/>
                <w:szCs w:val="21"/>
              </w:rPr>
              <w:t xml:space="preserve">☐</w:t>
            </w:r>
          </w:p>
        </w:tc>
        <w:tc>
          <w:tcPr>
            <w:tcW w:type="dxa" w:w="8992"/>
            <w:tcBorders>
              <w:top w:val="none" w:color="auto" w:sz="0"/>
              <w:left w:val="none" w:color="auto" w:sz="0"/>
              <w:bottom w:val="single" w:color="777777" w:sz="4"/>
              <w:right w:val="none" w:color="auto" w:sz="0"/>
            </w:tcBorders>
          </w:tcPr>
          <w:p/>
        </w:tc>
      </w:tr>
      <w:tr>
        <w:trPr>
          <w:cantSplit/>
          <w:trHeight w:val="440" w:hRule="atLeast"/>
        </w:trPr>
        <w:tc>
          <w:tcPr>
            <w:tcW w:type="dxa" w:w="420"/>
            <w:tcBorders>
              <w:top w:val="none" w:color="auto" w:sz="0"/>
              <w:left w:val="none" w:color="auto" w:sz="0"/>
              <w:bottom w:val="none" w:color="auto" w:sz="0"/>
              <w:right w:val="none" w:color="auto" w:sz="0"/>
            </w:tcBorders>
            <w:vAlign w:val="bottom"/>
          </w:tcPr>
          <w:p>
            <w:r>
              <w:rPr>
                <w:rFonts w:ascii="Calibri" w:cs="Calibri" w:eastAsia="Calibri" w:hAnsi="Calibri"/>
                <w:sz w:val="21"/>
                <w:szCs w:val="21"/>
              </w:rPr>
              <w:t xml:space="preserve">☐</w:t>
            </w:r>
          </w:p>
        </w:tc>
        <w:tc>
          <w:tcPr>
            <w:tcW w:type="dxa" w:w="8992"/>
            <w:tcBorders>
              <w:top w:val="none" w:color="auto" w:sz="0"/>
              <w:left w:val="none" w:color="auto" w:sz="0"/>
              <w:bottom w:val="single" w:color="777777" w:sz="4"/>
              <w:right w:val="none" w:color="auto" w:sz="0"/>
            </w:tcBorders>
          </w:tcPr>
          <w:p/>
        </w:tc>
      </w:tr>
      <w:tr>
        <w:trPr>
          <w:cantSplit/>
          <w:trHeight w:val="440" w:hRule="atLeast"/>
        </w:trPr>
        <w:tc>
          <w:tcPr>
            <w:tcW w:type="dxa" w:w="420"/>
            <w:tcBorders>
              <w:top w:val="none" w:color="auto" w:sz="0"/>
              <w:left w:val="none" w:color="auto" w:sz="0"/>
              <w:bottom w:val="none" w:color="auto" w:sz="0"/>
              <w:right w:val="none" w:color="auto" w:sz="0"/>
            </w:tcBorders>
            <w:vAlign w:val="bottom"/>
          </w:tcPr>
          <w:p>
            <w:r>
              <w:rPr>
                <w:rFonts w:ascii="Calibri" w:cs="Calibri" w:eastAsia="Calibri" w:hAnsi="Calibri"/>
                <w:sz w:val="21"/>
                <w:szCs w:val="21"/>
              </w:rPr>
              <w:t xml:space="preserve">☐</w:t>
            </w:r>
          </w:p>
        </w:tc>
        <w:tc>
          <w:tcPr>
            <w:tcW w:type="dxa" w:w="8992"/>
            <w:tcBorders>
              <w:top w:val="none" w:color="auto" w:sz="0"/>
              <w:left w:val="none" w:color="auto" w:sz="0"/>
              <w:bottom w:val="single" w:color="777777" w:sz="4"/>
              <w:right w:val="none" w:color="auto" w:sz="0"/>
            </w:tcBorders>
          </w:tcPr>
          <w:p/>
        </w:tc>
      </w:tr>
      <w:tr>
        <w:trPr>
          <w:cantSplit/>
          <w:trHeight w:val="440" w:hRule="atLeast"/>
        </w:trPr>
        <w:tc>
          <w:tcPr>
            <w:tcW w:type="dxa" w:w="420"/>
            <w:tcBorders>
              <w:top w:val="none" w:color="auto" w:sz="0"/>
              <w:left w:val="none" w:color="auto" w:sz="0"/>
              <w:bottom w:val="none" w:color="auto" w:sz="0"/>
              <w:right w:val="none" w:color="auto" w:sz="0"/>
            </w:tcBorders>
            <w:vAlign w:val="bottom"/>
          </w:tcPr>
          <w:p>
            <w:r>
              <w:rPr>
                <w:rFonts w:ascii="Calibri" w:cs="Calibri" w:eastAsia="Calibri" w:hAnsi="Calibri"/>
                <w:sz w:val="21"/>
                <w:szCs w:val="21"/>
              </w:rPr>
              <w:t xml:space="preserve">☐</w:t>
            </w:r>
          </w:p>
        </w:tc>
        <w:tc>
          <w:tcPr>
            <w:tcW w:type="dxa" w:w="8992"/>
            <w:tcBorders>
              <w:top w:val="none" w:color="auto" w:sz="0"/>
              <w:left w:val="none" w:color="auto" w:sz="0"/>
              <w:bottom w:val="single" w:color="777777" w:sz="4"/>
              <w:right w:val="none" w:color="auto" w:sz="0"/>
            </w:tcBorders>
          </w:tcPr>
          <w:p/>
        </w:tc>
      </w:tr>
      <w:tr>
        <w:trPr>
          <w:cantSplit/>
          <w:trHeight w:val="440" w:hRule="atLeast"/>
        </w:trPr>
        <w:tc>
          <w:tcPr>
            <w:tcW w:type="dxa" w:w="420"/>
            <w:tcBorders>
              <w:top w:val="none" w:color="auto" w:sz="0"/>
              <w:left w:val="none" w:color="auto" w:sz="0"/>
              <w:bottom w:val="none" w:color="auto" w:sz="0"/>
              <w:right w:val="none" w:color="auto" w:sz="0"/>
            </w:tcBorders>
            <w:vAlign w:val="bottom"/>
          </w:tcPr>
          <w:p>
            <w:r>
              <w:rPr>
                <w:rFonts w:ascii="Calibri" w:cs="Calibri" w:eastAsia="Calibri" w:hAnsi="Calibri"/>
                <w:sz w:val="21"/>
                <w:szCs w:val="21"/>
              </w:rPr>
              <w:t xml:space="preserve">☐</w:t>
            </w:r>
          </w:p>
        </w:tc>
        <w:tc>
          <w:tcPr>
            <w:tcW w:type="dxa" w:w="8992"/>
            <w:tcBorders>
              <w:top w:val="none" w:color="auto" w:sz="0"/>
              <w:left w:val="none" w:color="auto" w:sz="0"/>
              <w:bottom w:val="single" w:color="777777" w:sz="4"/>
              <w:right w:val="none" w:color="auto" w:sz="0"/>
            </w:tcBorders>
          </w:tcPr>
          <w:p/>
        </w:tc>
      </w:tr>
      <w:tr>
        <w:trPr>
          <w:cantSplit/>
          <w:trHeight w:val="440" w:hRule="atLeast"/>
        </w:trPr>
        <w:tc>
          <w:tcPr>
            <w:tcW w:type="dxa" w:w="420"/>
            <w:tcBorders>
              <w:top w:val="none" w:color="auto" w:sz="0"/>
              <w:left w:val="none" w:color="auto" w:sz="0"/>
              <w:bottom w:val="none" w:color="auto" w:sz="0"/>
              <w:right w:val="none" w:color="auto" w:sz="0"/>
            </w:tcBorders>
            <w:vAlign w:val="bottom"/>
          </w:tcPr>
          <w:p>
            <w:r>
              <w:rPr>
                <w:rFonts w:ascii="Calibri" w:cs="Calibri" w:eastAsia="Calibri" w:hAnsi="Calibri"/>
                <w:sz w:val="21"/>
                <w:szCs w:val="21"/>
              </w:rPr>
              <w:t xml:space="preserve">☐</w:t>
            </w:r>
          </w:p>
        </w:tc>
        <w:tc>
          <w:tcPr>
            <w:tcW w:type="dxa" w:w="8992"/>
            <w:tcBorders>
              <w:top w:val="none" w:color="auto" w:sz="0"/>
              <w:left w:val="none" w:color="auto" w:sz="0"/>
              <w:bottom w:val="single" w:color="777777" w:sz="4"/>
              <w:right w:val="none" w:color="auto" w:sz="0"/>
            </w:tcBorders>
          </w:tcPr>
          <w:p/>
        </w:tc>
      </w:tr>
      <w:tr>
        <w:trPr>
          <w:cantSplit/>
          <w:trHeight w:val="440" w:hRule="atLeast"/>
        </w:trPr>
        <w:tc>
          <w:tcPr>
            <w:tcW w:type="dxa" w:w="420"/>
            <w:tcBorders>
              <w:top w:val="none" w:color="auto" w:sz="0"/>
              <w:left w:val="none" w:color="auto" w:sz="0"/>
              <w:bottom w:val="none" w:color="auto" w:sz="0"/>
              <w:right w:val="none" w:color="auto" w:sz="0"/>
            </w:tcBorders>
            <w:vAlign w:val="bottom"/>
          </w:tcPr>
          <w:p>
            <w:r>
              <w:rPr>
                <w:rFonts w:ascii="Calibri" w:cs="Calibri" w:eastAsia="Calibri" w:hAnsi="Calibri"/>
                <w:sz w:val="21"/>
                <w:szCs w:val="21"/>
              </w:rPr>
              <w:t xml:space="preserve">☐</w:t>
            </w:r>
          </w:p>
        </w:tc>
        <w:tc>
          <w:tcPr>
            <w:tcW w:type="dxa" w:w="8992"/>
            <w:tcBorders>
              <w:top w:val="none" w:color="auto" w:sz="0"/>
              <w:left w:val="none" w:color="auto" w:sz="0"/>
              <w:bottom w:val="single" w:color="777777" w:sz="4"/>
              <w:right w:val="none" w:color="auto" w:sz="0"/>
            </w:tcBorders>
          </w:tcPr>
          <w:p/>
        </w:tc>
      </w:tr>
      <w:tr>
        <w:trPr>
          <w:cantSplit/>
          <w:trHeight w:val="440" w:hRule="atLeast"/>
        </w:trPr>
        <w:tc>
          <w:tcPr>
            <w:tcW w:type="dxa" w:w="420"/>
            <w:tcBorders>
              <w:top w:val="none" w:color="auto" w:sz="0"/>
              <w:left w:val="none" w:color="auto" w:sz="0"/>
              <w:bottom w:val="none" w:color="auto" w:sz="0"/>
              <w:right w:val="none" w:color="auto" w:sz="0"/>
            </w:tcBorders>
            <w:vAlign w:val="bottom"/>
          </w:tcPr>
          <w:p>
            <w:r>
              <w:rPr>
                <w:rFonts w:ascii="Calibri" w:cs="Calibri" w:eastAsia="Calibri" w:hAnsi="Calibri"/>
                <w:sz w:val="21"/>
                <w:szCs w:val="21"/>
              </w:rPr>
              <w:t xml:space="preserve">☐</w:t>
            </w:r>
          </w:p>
        </w:tc>
        <w:tc>
          <w:tcPr>
            <w:tcW w:type="dxa" w:w="8992"/>
            <w:tcBorders>
              <w:top w:val="none" w:color="auto" w:sz="0"/>
              <w:left w:val="none" w:color="auto" w:sz="0"/>
              <w:bottom w:val="single" w:color="777777" w:sz="4"/>
              <w:right w:val="none" w:color="auto" w:sz="0"/>
            </w:tcBorders>
          </w:tcPr>
          <w:p/>
        </w:tc>
      </w:tr>
    </w:tbl>
    <w:p>
      <w:pPr>
        <w:keepNext/>
        <w:pBdr>
          <w:bottom w:val="single" w:color="111111" w:sz="8" w:space="2"/>
        </w:pBdr>
        <w:spacing w:after="80" w:before="320"/>
      </w:pPr>
      <w:r>
        <w:rPr>
          <w:rFonts w:ascii="Calibri" w:cs="Calibri" w:eastAsia="Calibri" w:hAnsi="Calibri"/>
          <w:b/>
          <w:bCs/>
          <w:sz w:val="21"/>
          <w:szCs w:val="21"/>
        </w:rPr>
        <w:t xml:space="preserve">Unterschiede zur Übergabe</w:t>
      </w:r>
    </w:p>
    <w:p>
      <w:pPr>
        <w:spacing w:after="0" w:before="120"/>
      </w:pPr>
      <w:r>
        <w:rPr>
          <w:rFonts w:ascii="Calibri" w:cs="Calibri" w:eastAsia="Calibri" w:hAnsi="Calibri"/>
          <w:sz w:val="21"/>
          <w:szCs w:val="21"/>
        </w:rPr>
        <w:t xml:space="preserve">Gefahren: __________________________________</w:t>
      </w:r>
    </w:p>
    <w:p>
      <w:pPr>
        <w:spacing w:after="0" w:before="120"/>
      </w:pPr>
      <w:r>
        <w:rPr>
          <w:rFonts w:ascii="Calibri" w:cs="Calibri" w:eastAsia="Calibri" w:hAnsi="Calibri"/>
          <w:sz w:val="21"/>
          <w:szCs w:val="21"/>
        </w:rPr>
        <w:t xml:space="preserve">Kraftstoff (Übergabe → Rücknahme): __________________________________</w:t>
      </w:r>
    </w:p>
    <w:p>
      <w:pPr>
        <w:spacing w:after="0" w:before="120"/>
      </w:pPr>
      <w:r>
        <w:rPr>
          <w:rFonts w:ascii="Calibri" w:cs="Calibri" w:eastAsia="Calibri" w:hAnsi="Calibri"/>
          <w:sz w:val="21"/>
          <w:szCs w:val="21"/>
        </w:rPr>
        <w:t xml:space="preserve">Fehlendes Zubehör: __________________________________</w:t>
      </w:r>
    </w:p>
    <w:p>
      <w:pPr>
        <w:spacing w:after="0" w:before="120"/>
      </w:pPr>
      <w:r>
        <w:rPr>
          <w:rFonts w:ascii="Calibri" w:cs="Calibri" w:eastAsia="Calibri" w:hAnsi="Calibri"/>
          <w:sz w:val="21"/>
          <w:szCs w:val="21"/>
        </w:rPr>
        <w:t xml:space="preserve">Verrechnung mit der Kaution (Betrag und Grund): __________________________________</w:t>
      </w:r>
    </w:p>
    <w:p>
      <w:pPr>
        <w:keepNext/>
        <w:pBdr>
          <w:bottom w:val="single" w:color="111111" w:sz="8" w:space="2"/>
        </w:pBdr>
        <w:spacing w:after="80" w:before="320"/>
      </w:pPr>
      <w:r>
        <w:rPr>
          <w:rFonts w:ascii="Calibri" w:cs="Calibri" w:eastAsia="Calibri" w:hAnsi="Calibri"/>
          <w:b/>
          <w:bCs/>
          <w:sz w:val="21"/>
          <w:szCs w:val="21"/>
        </w:rPr>
        <w:t xml:space="preserve">Fotodokumentation</w:t>
      </w:r>
    </w:p>
    <w:p>
      <w:pPr>
        <w:spacing w:after="0" w:before="120"/>
      </w:pPr>
      <w:r>
        <w:rPr>
          <w:rFonts w:ascii="Calibri" w:cs="Calibri" w:eastAsia="Calibri" w:hAnsi="Calibri"/>
          <w:sz w:val="21"/>
          <w:szCs w:val="21"/>
        </w:rPr>
        <w:t xml:space="preserve">Anzahl der aufgenommenen Fotos: __________________________________</w:t>
      </w:r>
    </w:p>
    <w:p>
      <w:pPr>
        <w:spacing w:after="80" w:before="400"/>
      </w:pPr>
      <w:r>
        <w:rPr>
          <w:rFonts w:ascii="Calibri" w:cs="Calibri" w:eastAsia="Calibri" w:hAnsi="Calibri"/>
          <w:sz w:val="21"/>
          <w:szCs w:val="21"/>
        </w:rPr>
        <w:t xml:space="preserve">Am ________________</w:t>
      </w:r>
    </w:p>
    <w:p>
      <w:pPr>
        <w:spacing w:before="720"/>
      </w:pPr>
    </w:p>
    <w:tbl>
      <w:tblPr>
        <w:tblW w:type="dxa" w:w="9412"/>
        <w:tblBorders>
          <w:top w:val="none" w:color="auto" w:sz="0"/>
          <w:left w:val="none" w:color="auto" w:sz="0"/>
          <w:bottom w:val="none" w:color="auto" w:sz="0"/>
          <w:right w:val="none" w:color="auto" w:sz="0"/>
          <w:insideH w:val="none" w:color="auto" w:sz="0"/>
          <w:insideV w:val="none" w:color="auto" w:sz="0"/>
        </w:tblBorders>
        <w:tblLayout w:type="fixed"/>
      </w:tblPr>
      <w:tblGrid>
        <w:gridCol w:w="4706"/>
        <w:gridCol w:w="4706"/>
      </w:tblGrid>
      <w:tr>
        <w:trPr>
          <w:cantSplit/>
        </w:trPr>
        <w:tc>
          <w:tcPr>
            <w:tcW w:type="dxa" w:w="4706"/>
            <w:tcBorders>
              <w:top w:val="none" w:color="auto" w:sz="0"/>
              <w:left w:val="none" w:color="auto" w:sz="0"/>
              <w:bottom w:val="none" w:color="auto" w:sz="0"/>
              <w:right w:val="none" w:color="auto" w:sz="0"/>
            </w:tcBorders>
          </w:tcPr>
          <w:p>
            <w:r>
              <w:rPr>
                <w:rFonts w:ascii="Calibri" w:cs="Calibri" w:eastAsia="Calibri" w:hAnsi="Calibri"/>
                <w:sz w:val="21"/>
                <w:szCs w:val="21"/>
              </w:rPr>
              <w:t xml:space="preserve">__________________________________</w:t>
            </w:r>
          </w:p>
          <w:p>
            <w:r>
              <w:rPr>
                <w:rFonts w:ascii="Calibri" w:cs="Calibri" w:eastAsia="Calibri" w:hAnsi="Calibri"/>
                <w:b/>
                <w:bCs/>
                <w:sz w:val="21"/>
                <w:szCs w:val="21"/>
              </w:rPr>
              <w:t xml:space="preserve">Vermieter</w:t>
            </w:r>
          </w:p>
          <w:p>
            <w:r>
              <w:rPr>
                <w:rFonts w:ascii="Calibri" w:cs="Calibri" w:eastAsia="Calibri" w:hAnsi="Calibri"/>
                <w:color w:val="555555"/>
                <w:sz w:val="16"/>
                <w:szCs w:val="16"/>
              </w:rPr>
              <w:t xml:space="preserve">Name und Unterschrift</w:t>
            </w:r>
          </w:p>
        </w:tc>
        <w:tc>
          <w:tcPr>
            <w:tcW w:type="dxa" w:w="4706"/>
            <w:tcBorders>
              <w:top w:val="none" w:color="auto" w:sz="0"/>
              <w:left w:val="none" w:color="auto" w:sz="0"/>
              <w:bottom w:val="none" w:color="auto" w:sz="0"/>
              <w:right w:val="none" w:color="auto" w:sz="0"/>
            </w:tcBorders>
          </w:tcPr>
          <w:p>
            <w:r>
              <w:rPr>
                <w:rFonts w:ascii="Calibri" w:cs="Calibri" w:eastAsia="Calibri" w:hAnsi="Calibri"/>
                <w:sz w:val="21"/>
                <w:szCs w:val="21"/>
              </w:rPr>
              <w:t xml:space="preserve">__________________________________</w:t>
            </w:r>
          </w:p>
          <w:p>
            <w:r>
              <w:rPr>
                <w:rFonts w:ascii="Calibri" w:cs="Calibri" w:eastAsia="Calibri" w:hAnsi="Calibri"/>
                <w:b/>
                <w:bCs/>
                <w:sz w:val="21"/>
                <w:szCs w:val="21"/>
              </w:rPr>
              <w:t xml:space="preserve">Mieter</w:t>
            </w:r>
          </w:p>
          <w:p>
            <w:r>
              <w:rPr>
                <w:rFonts w:ascii="Calibri" w:cs="Calibri" w:eastAsia="Calibri" w:hAnsi="Calibri"/>
                <w:color w:val="555555"/>
                <w:sz w:val="16"/>
                <w:szCs w:val="16"/>
              </w:rPr>
              <w:t xml:space="preserve">Name und Unterschrift</w:t>
            </w:r>
          </w:p>
        </w:tc>
      </w:tr>
    </w:tbl>
    <w:sectPr>
      <w:footerReference w:type="default" r:id="rId7"/>
      <w:pgSz w:w="11906" w:h="16838" w:orient="portrait"/>
      <w:pgMar w:top="1134" w:right="1247" w:bottom="1134" w:left="1247"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left"/>
    </w:pPr>
    <w:r>
      <w:rPr>
        <w:rFonts w:ascii="Calibri" w:cs="Calibri" w:eastAsia="Calibri" w:hAnsi="Calibri"/>
        <w:color w:val="777777"/>
        <w:sz w:val="16"/>
        <w:szCs w:val="16"/>
      </w:rPr>
      <w:t xml:space="preserve">Kostenloses Muster von flotello.app · allgemeine Arbeitshilfe, keine Rechtsberatung</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1"/>
        <w:szCs w:val="21"/>
        <w:lang w:val="de-DE"/>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Rücknahmeprotokoll — Fahrzeugrückgabe</dc:title>
  <dc:creator>Flotello</dc:creator>
  <cp:lastModifiedBy>Un-named</cp:lastModifiedBy>
  <cp:revision>1</cp:revision>
  <dcterms:created xsi:type="dcterms:W3CDTF">2026-10-06T19:28:21.619Z</dcterms:created>
  <dcterms:modified xsi:type="dcterms:W3CDTF">2026-10-06T19:28:21.619Z</dcterms:modified>
</cp:coreProperties>
</file>

<file path=docProps/custom.xml><?xml version="1.0" encoding="utf-8"?>
<Properties xmlns="http://schemas.openxmlformats.org/officeDocument/2006/custom-properties" xmlns:vt="http://schemas.openxmlformats.org/officeDocument/2006/docPropsVTypes"/>
</file>